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480" w:lineRule="exact"/>
        <w:jc w:val="center"/>
        <w:rPr>
          <w:rFonts w:hint="eastAsia" w:eastAsia="方正小标宋_GBK"/>
          <w:bCs/>
          <w:w w:val="93"/>
          <w:sz w:val="44"/>
          <w:szCs w:val="44"/>
          <w:lang w:eastAsia="zh-CN"/>
        </w:rPr>
      </w:pPr>
      <w:r>
        <w:rPr>
          <w:rFonts w:eastAsia="方正小标宋_GBK"/>
          <w:bCs/>
          <w:w w:val="93"/>
          <w:sz w:val="44"/>
          <w:szCs w:val="44"/>
        </w:rPr>
        <w:t>东台市</w:t>
      </w:r>
      <w:r>
        <w:rPr>
          <w:rFonts w:hint="eastAsia" w:eastAsia="方正小标宋_GBK"/>
          <w:bCs/>
          <w:w w:val="93"/>
          <w:sz w:val="44"/>
          <w:szCs w:val="44"/>
          <w:lang w:eastAsia="zh-CN"/>
        </w:rPr>
        <w:t>农技协会</w:t>
      </w:r>
      <w:r>
        <w:rPr>
          <w:rFonts w:hint="eastAsia" w:eastAsia="方正小标宋_GBK"/>
          <w:bCs/>
          <w:w w:val="93"/>
          <w:sz w:val="44"/>
          <w:szCs w:val="44"/>
          <w:lang w:val="en-US" w:eastAsia="zh-CN"/>
        </w:rPr>
        <w:t>员代表候选人名额</w:t>
      </w:r>
      <w:r>
        <w:rPr>
          <w:rFonts w:hint="eastAsia" w:eastAsia="方正小标宋_GBK"/>
          <w:bCs/>
          <w:w w:val="93"/>
          <w:sz w:val="44"/>
          <w:szCs w:val="44"/>
          <w:lang w:eastAsia="zh-CN"/>
        </w:rPr>
        <w:t>分配表</w:t>
      </w:r>
    </w:p>
    <w:tbl>
      <w:tblPr>
        <w:tblStyle w:val="5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870"/>
        <w:gridCol w:w="1342"/>
        <w:gridCol w:w="1342"/>
        <w:gridCol w:w="1342"/>
        <w:gridCol w:w="1344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 w:val="0"/>
                <w:w w:val="93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/>
                <w:bCs w:val="0"/>
                <w:w w:val="9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 w:val="0"/>
                <w:w w:val="93"/>
                <w:sz w:val="21"/>
                <w:szCs w:val="21"/>
                <w:vertAlign w:val="baseline"/>
                <w:lang w:eastAsia="zh-CN"/>
              </w:rPr>
              <w:t>分配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 w:val="0"/>
                <w:w w:val="93"/>
                <w:sz w:val="21"/>
                <w:szCs w:val="21"/>
                <w:vertAlign w:val="baseline"/>
                <w:lang w:eastAsia="zh-CN"/>
              </w:rPr>
              <w:t>名额</w:t>
            </w:r>
          </w:p>
        </w:tc>
        <w:tc>
          <w:tcPr>
            <w:tcW w:w="53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 w:val="0"/>
                <w:w w:val="93"/>
                <w:sz w:val="21"/>
                <w:szCs w:val="21"/>
                <w:vertAlign w:val="baseline"/>
                <w:lang w:eastAsia="zh-CN"/>
              </w:rPr>
              <w:t>其</w:t>
            </w:r>
            <w:r>
              <w:rPr>
                <w:rFonts w:hint="eastAsia" w:ascii="方正书宋_GBK" w:hAnsi="方正书宋_GBK" w:eastAsia="方正书宋_GBK" w:cs="方正书宋_GBK"/>
                <w:b/>
                <w:bCs w:val="0"/>
                <w:w w:val="93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方正书宋_GBK" w:hAnsi="方正书宋_GBK" w:eastAsia="方正书宋_GBK" w:cs="方正书宋_GBK"/>
                <w:b/>
                <w:bCs w:val="0"/>
                <w:w w:val="93"/>
                <w:sz w:val="21"/>
                <w:szCs w:val="21"/>
                <w:vertAlign w:val="baseline"/>
                <w:lang w:eastAsia="zh-CN"/>
              </w:rPr>
              <w:t>中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 w:val="0"/>
                <w:w w:val="93"/>
                <w:sz w:val="21"/>
                <w:szCs w:val="21"/>
                <w:vertAlign w:val="baseline"/>
                <w:lang w:eastAsia="zh-CN"/>
              </w:rPr>
              <w:t>农技协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 w:val="0"/>
                <w:w w:val="93"/>
                <w:sz w:val="21"/>
                <w:szCs w:val="21"/>
                <w:vertAlign w:val="baseline"/>
                <w:lang w:eastAsia="zh-CN"/>
              </w:rPr>
              <w:t>合作社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 w:val="0"/>
                <w:spacing w:val="-20"/>
                <w:w w:val="93"/>
                <w:sz w:val="21"/>
                <w:szCs w:val="21"/>
                <w:vertAlign w:val="baseline"/>
                <w:lang w:eastAsia="zh-CN"/>
              </w:rPr>
              <w:t>专业大户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 w:val="0"/>
                <w:w w:val="93"/>
                <w:sz w:val="21"/>
                <w:szCs w:val="21"/>
                <w:vertAlign w:val="baseline"/>
                <w:lang w:eastAsia="zh-CN"/>
              </w:rPr>
              <w:t>电商</w:t>
            </w:r>
          </w:p>
        </w:tc>
        <w:tc>
          <w:tcPr>
            <w:tcW w:w="10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东台镇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溱东镇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时埝镇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五烈镇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安丰镇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富安镇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梁垛镇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弶港镇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三仓镇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头灶镇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南沈灶镇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许河镇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唐洋镇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新街镇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东台经济开发区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沿海经济区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城东新区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西溪景区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市农学会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市西瓜产销协会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市水产学会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市水利学会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市畜牧业协会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市蚕业协会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市畜牧兽医学会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市食用菌协会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市林学会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市委农办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市农委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市供销总社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市邮政储蓄银行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市民政局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市粮食局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市科协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黄海森林公园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eastAsia="zh-CN"/>
              </w:rPr>
              <w:t>西溪植物园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19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Cs/>
                <w:w w:val="93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bCs/>
                <w:w w:val="93"/>
                <w:kern w:val="2"/>
                <w:sz w:val="21"/>
                <w:szCs w:val="21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3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汉鼎简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77969"/>
    <w:rsid w:val="6AB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2017-09-25T02:47:00Z</dcterms:created>
  <dc:creator>ASUS</dc:creator>
  <cp:lastModifiedBy>ASUS</cp:lastModifiedBy>
  <dcterms:modified xsi:type="dcterms:W3CDTF">2017-09-25T02:47:14Z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